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3D" w:rsidRPr="00F50A3D" w:rsidRDefault="00F50A3D" w:rsidP="00F50A3D">
      <w:pPr>
        <w:pStyle w:val="Default"/>
        <w:spacing w:line="240" w:lineRule="auto"/>
        <w:jc w:val="center"/>
        <w:rPr>
          <w:b/>
          <w:bCs/>
          <w:sz w:val="36"/>
          <w:szCs w:val="36"/>
          <w14:ligatures w14:val="none"/>
        </w:rPr>
      </w:pPr>
      <w:r w:rsidRPr="00F50A3D">
        <w:rPr>
          <w:b/>
          <w:bCs/>
          <w:sz w:val="36"/>
          <w:szCs w:val="36"/>
          <w14:ligatures w14:val="none"/>
        </w:rPr>
        <w:t xml:space="preserve">Class Placement for </w:t>
      </w:r>
    </w:p>
    <w:p w:rsidR="00F50A3D" w:rsidRPr="00F50A3D" w:rsidRDefault="008D614E" w:rsidP="00F50A3D">
      <w:pPr>
        <w:pStyle w:val="Default"/>
        <w:spacing w:line="240" w:lineRule="auto"/>
        <w:jc w:val="center"/>
        <w:rPr>
          <w:b/>
          <w:bCs/>
          <w:sz w:val="36"/>
          <w:szCs w:val="36"/>
          <w14:ligatures w14:val="none"/>
        </w:rPr>
      </w:pPr>
      <w:r>
        <w:rPr>
          <w:b/>
          <w:bCs/>
          <w:sz w:val="36"/>
          <w:szCs w:val="36"/>
          <w14:ligatures w14:val="none"/>
        </w:rPr>
        <w:t>September 2016</w:t>
      </w:r>
      <w:r w:rsidR="00F50A3D" w:rsidRPr="00F50A3D">
        <w:rPr>
          <w:b/>
          <w:bCs/>
          <w:sz w:val="36"/>
          <w:szCs w:val="36"/>
          <w14:ligatures w14:val="none"/>
        </w:rPr>
        <w:t xml:space="preserve"> </w:t>
      </w:r>
    </w:p>
    <w:p w:rsidR="00F50A3D" w:rsidRDefault="00F50A3D" w:rsidP="00F50A3D">
      <w:pPr>
        <w:pStyle w:val="Default"/>
        <w:spacing w:line="240" w:lineRule="auto"/>
        <w:rPr>
          <w:sz w:val="22"/>
          <w:szCs w:val="22"/>
          <w14:ligatures w14:val="none"/>
        </w:rPr>
      </w:pPr>
    </w:p>
    <w:p w:rsidR="00F50A3D" w:rsidRPr="00F50A3D" w:rsidRDefault="00F50A3D" w:rsidP="00F50A3D">
      <w:pPr>
        <w:pStyle w:val="Default"/>
        <w:spacing w:line="240" w:lineRule="auto"/>
        <w:rPr>
          <w14:ligatures w14:val="none"/>
        </w:rPr>
      </w:pPr>
      <w:r w:rsidRPr="00F50A3D">
        <w:rPr>
          <w14:ligatures w14:val="none"/>
        </w:rPr>
        <w:t xml:space="preserve">Each year, teachers, school based team members and administration meet to create classes that will ensure the best possible learning environment for every child in the school. There are some foundational beliefs and understandings with which this process begins. </w:t>
      </w:r>
    </w:p>
    <w:p w:rsidR="00F50A3D" w:rsidRPr="00F50A3D" w:rsidRDefault="00F50A3D" w:rsidP="00F50A3D">
      <w:pPr>
        <w:pStyle w:val="Default"/>
        <w:spacing w:line="240" w:lineRule="auto"/>
        <w:rPr>
          <w14:ligatures w14:val="none"/>
        </w:rPr>
      </w:pPr>
      <w:r w:rsidRPr="00F50A3D">
        <w:rPr>
          <w14:ligatures w14:val="none"/>
        </w:rPr>
        <w:t> </w:t>
      </w:r>
    </w:p>
    <w:p w:rsidR="00F50A3D" w:rsidRPr="00F50A3D" w:rsidRDefault="00F50A3D" w:rsidP="00F50A3D">
      <w:pPr>
        <w:pStyle w:val="Default"/>
        <w:spacing w:line="240" w:lineRule="auto"/>
        <w:rPr>
          <w14:ligatures w14:val="none"/>
        </w:rPr>
      </w:pPr>
      <w:r w:rsidRPr="00F50A3D">
        <w:rPr>
          <w14:ligatures w14:val="none"/>
        </w:rPr>
        <w:t xml:space="preserve">Firstly, please be assured that at Mundy, teachers work collaboratively to provide an appropriate learning situation for every child. Secondly, as with all reflective professionals, the teachers at Mundy Road make changes in their approaches and strategies of teaching to accommodate the students they serve. Thirdly, a team approach is applied to working with children. Your child works with a number of teachers who support each other and work together to meet the needs of your child. </w:t>
      </w:r>
    </w:p>
    <w:p w:rsidR="00F50A3D" w:rsidRPr="00F50A3D" w:rsidRDefault="00F50A3D" w:rsidP="00F50A3D">
      <w:pPr>
        <w:pStyle w:val="Default"/>
        <w:spacing w:line="240" w:lineRule="auto"/>
        <w:rPr>
          <w14:ligatures w14:val="none"/>
        </w:rPr>
      </w:pPr>
      <w:r w:rsidRPr="00F50A3D">
        <w:rPr>
          <w14:ligatures w14:val="none"/>
        </w:rPr>
        <w:t> </w:t>
      </w:r>
    </w:p>
    <w:p w:rsidR="00F50A3D" w:rsidRPr="00F50A3D" w:rsidRDefault="00F50A3D" w:rsidP="00F50A3D">
      <w:pPr>
        <w:pStyle w:val="Default"/>
        <w:spacing w:line="240" w:lineRule="auto"/>
        <w:rPr>
          <w14:ligatures w14:val="none"/>
        </w:rPr>
      </w:pPr>
      <w:r w:rsidRPr="00F50A3D">
        <w:rPr>
          <w14:ligatures w14:val="none"/>
        </w:rPr>
        <w:t xml:space="preserve">The following are some of the factors considered during the class building process: </w:t>
      </w:r>
    </w:p>
    <w:p w:rsidR="00F50A3D" w:rsidRPr="00F50A3D" w:rsidRDefault="00F50A3D" w:rsidP="00F50A3D">
      <w:pPr>
        <w:pStyle w:val="Default"/>
        <w:spacing w:after="13" w:line="240" w:lineRule="auto"/>
        <w:rPr>
          <w:rFonts w:ascii="Wingdings 2" w:hAnsi="Wingdings 2"/>
          <w14:ligatures w14:val="none"/>
        </w:rPr>
      </w:pPr>
      <w:r w:rsidRPr="00F50A3D">
        <w:rPr>
          <w:rFonts w:ascii="Wingdings 2" w:hAnsi="Rockwell"/>
          <w14:ligatures w14:val="none"/>
        </w:rPr>
        <w:t> </w:t>
      </w:r>
    </w:p>
    <w:p w:rsidR="00F50A3D" w:rsidRPr="00F50A3D" w:rsidRDefault="00F50A3D" w:rsidP="00F50A3D">
      <w:pPr>
        <w:pStyle w:val="Default"/>
        <w:spacing w:after="13"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Classroom teacher and school based team recommendations </w:t>
      </w:r>
    </w:p>
    <w:p w:rsidR="00F50A3D" w:rsidRPr="00F50A3D" w:rsidRDefault="00F50A3D" w:rsidP="00F50A3D">
      <w:pPr>
        <w:pStyle w:val="Default"/>
        <w:spacing w:after="13"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The overall make up of the class being created </w:t>
      </w:r>
    </w:p>
    <w:p w:rsidR="00F50A3D" w:rsidRPr="00F50A3D" w:rsidRDefault="00F50A3D" w:rsidP="00F50A3D">
      <w:pPr>
        <w:pStyle w:val="Default"/>
        <w:spacing w:after="13"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Learning styles </w:t>
      </w:r>
    </w:p>
    <w:p w:rsidR="00F50A3D" w:rsidRPr="00F50A3D" w:rsidRDefault="00F50A3D" w:rsidP="00F50A3D">
      <w:pPr>
        <w:pStyle w:val="Default"/>
        <w:spacing w:after="13"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Intellectual, emotional, social, and physical development </w:t>
      </w:r>
    </w:p>
    <w:p w:rsidR="00F50A3D" w:rsidRPr="00F50A3D" w:rsidRDefault="00F50A3D" w:rsidP="00F50A3D">
      <w:pPr>
        <w:pStyle w:val="Default"/>
        <w:spacing w:after="13" w:line="240" w:lineRule="auto"/>
        <w:rPr>
          <w14:ligatures w14:val="none"/>
        </w:rPr>
      </w:pPr>
      <w:r w:rsidRPr="00F50A3D">
        <w:rPr>
          <w:rFonts w:ascii="Wingdings 2" w:hAnsi="Wingdings 2"/>
          <w14:ligatures w14:val="none"/>
        </w:rPr>
        <w:t></w:t>
      </w:r>
      <w:r w:rsidRPr="00F50A3D">
        <w:rPr>
          <w:rFonts w:ascii="Wingdings 2" w:hAnsi="Wingdings 2"/>
          <w14:ligatures w14:val="none"/>
        </w:rPr>
        <w:t></w:t>
      </w:r>
      <w:proofErr w:type="spellStart"/>
      <w:r w:rsidRPr="00F50A3D">
        <w:rPr>
          <w14:ligatures w14:val="none"/>
        </w:rPr>
        <w:t>Behavioural</w:t>
      </w:r>
      <w:proofErr w:type="spellEnd"/>
      <w:r w:rsidRPr="00F50A3D">
        <w:rPr>
          <w14:ligatures w14:val="none"/>
        </w:rPr>
        <w:t xml:space="preserve"> issues </w:t>
      </w:r>
    </w:p>
    <w:p w:rsidR="00F50A3D" w:rsidRPr="00F50A3D" w:rsidRDefault="00F50A3D" w:rsidP="00F50A3D">
      <w:pPr>
        <w:pStyle w:val="Default"/>
        <w:spacing w:after="13"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Need for student services such as learning assistance </w:t>
      </w:r>
    </w:p>
    <w:p w:rsidR="00F50A3D" w:rsidRPr="00F50A3D" w:rsidRDefault="00F50A3D" w:rsidP="00F50A3D">
      <w:pPr>
        <w:pStyle w:val="Default"/>
        <w:spacing w:after="13"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Male / female balance </w:t>
      </w:r>
    </w:p>
    <w:p w:rsidR="00F50A3D" w:rsidRPr="00F50A3D" w:rsidRDefault="00F50A3D" w:rsidP="00F50A3D">
      <w:pPr>
        <w:pStyle w:val="Default"/>
        <w:spacing w:after="13"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Pre-existing conflicts between children </w:t>
      </w:r>
    </w:p>
    <w:p w:rsidR="00F50A3D" w:rsidRPr="00F50A3D" w:rsidRDefault="00F50A3D" w:rsidP="00F50A3D">
      <w:pPr>
        <w:pStyle w:val="Default"/>
        <w:spacing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Pre-existing supportive relationships between children </w:t>
      </w:r>
    </w:p>
    <w:p w:rsidR="00F50A3D" w:rsidRPr="00F50A3D" w:rsidRDefault="00F50A3D" w:rsidP="00F50A3D">
      <w:pPr>
        <w:pStyle w:val="Default"/>
        <w:spacing w:line="240" w:lineRule="auto"/>
        <w:rPr>
          <w14:ligatures w14:val="none"/>
        </w:rPr>
      </w:pPr>
      <w:r w:rsidRPr="00F50A3D">
        <w:rPr>
          <w14:ligatures w14:val="none"/>
        </w:rPr>
        <w:t> </w:t>
      </w:r>
    </w:p>
    <w:p w:rsidR="00F50A3D" w:rsidRDefault="00F50A3D" w:rsidP="00F50A3D">
      <w:pPr>
        <w:pStyle w:val="Default"/>
        <w:spacing w:line="240" w:lineRule="auto"/>
        <w:rPr>
          <w14:ligatures w14:val="none"/>
        </w:rPr>
      </w:pPr>
      <w:r w:rsidRPr="00F50A3D">
        <w:rPr>
          <w14:ligatures w14:val="none"/>
        </w:rPr>
        <w:t xml:space="preserve">Although each factor is important, each is weighted differently depending upon the individual circumstances under discussion. Decisions will be made with the child in mind, and the more global view of the class composition and school organization. Teachers will review all available information regarding a child and his or her class placement. </w:t>
      </w:r>
    </w:p>
    <w:p w:rsidR="00F50A3D" w:rsidRPr="00F50A3D" w:rsidRDefault="00F50A3D" w:rsidP="00F50A3D">
      <w:pPr>
        <w:pStyle w:val="Default"/>
        <w:spacing w:line="240" w:lineRule="auto"/>
        <w:rPr>
          <w14:ligatures w14:val="none"/>
        </w:rPr>
      </w:pPr>
    </w:p>
    <w:p w:rsidR="00F50A3D" w:rsidRPr="00F50A3D" w:rsidRDefault="00F50A3D" w:rsidP="00F50A3D">
      <w:pPr>
        <w:pStyle w:val="Default"/>
        <w:spacing w:line="240" w:lineRule="auto"/>
        <w:rPr>
          <w14:ligatures w14:val="none"/>
        </w:rPr>
      </w:pPr>
      <w:r w:rsidRPr="00F50A3D">
        <w:rPr>
          <w14:ligatures w14:val="none"/>
        </w:rPr>
        <w:t xml:space="preserve">The following are </w:t>
      </w:r>
      <w:r w:rsidRPr="00F50A3D">
        <w:rPr>
          <w:bCs/>
          <w14:ligatures w14:val="none"/>
        </w:rPr>
        <w:t>NOT</w:t>
      </w:r>
      <w:r w:rsidRPr="00F50A3D">
        <w:rPr>
          <w:b/>
          <w:bCs/>
          <w14:ligatures w14:val="none"/>
        </w:rPr>
        <w:t xml:space="preserve"> </w:t>
      </w:r>
      <w:r w:rsidRPr="00F50A3D">
        <w:rPr>
          <w14:ligatures w14:val="none"/>
        </w:rPr>
        <w:t xml:space="preserve">factors considered during the class building process: </w:t>
      </w:r>
    </w:p>
    <w:p w:rsidR="00F50A3D" w:rsidRPr="00F50A3D" w:rsidRDefault="00F50A3D" w:rsidP="00F50A3D">
      <w:pPr>
        <w:pStyle w:val="Default"/>
        <w:spacing w:after="13" w:line="240" w:lineRule="auto"/>
        <w:rPr>
          <w:rFonts w:ascii="Wingdings 2" w:hAnsi="Wingdings 2"/>
          <w14:ligatures w14:val="none"/>
        </w:rPr>
      </w:pPr>
      <w:r w:rsidRPr="00F50A3D">
        <w:rPr>
          <w:rFonts w:ascii="Wingdings 2" w:hAnsi="Rockwell"/>
          <w14:ligatures w14:val="none"/>
        </w:rPr>
        <w:t> </w:t>
      </w:r>
    </w:p>
    <w:p w:rsidR="00F50A3D" w:rsidRPr="00F50A3D" w:rsidRDefault="00F50A3D" w:rsidP="00F50A3D">
      <w:pPr>
        <w:pStyle w:val="Default"/>
        <w:spacing w:after="13"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Child’s previous placement in a combined or single grade classroom </w:t>
      </w:r>
    </w:p>
    <w:p w:rsidR="00F50A3D" w:rsidRPr="00F50A3D" w:rsidRDefault="00F50A3D" w:rsidP="00F50A3D">
      <w:pPr>
        <w:pStyle w:val="Default"/>
        <w:spacing w:line="240" w:lineRule="auto"/>
        <w:rPr>
          <w14:ligatures w14:val="none"/>
        </w:rPr>
      </w:pPr>
      <w:r w:rsidRPr="00F50A3D">
        <w:rPr>
          <w:rFonts w:ascii="Wingdings 2" w:hAnsi="Wingdings 2"/>
          <w14:ligatures w14:val="none"/>
        </w:rPr>
        <w:t></w:t>
      </w:r>
      <w:r w:rsidRPr="00F50A3D">
        <w:rPr>
          <w:rFonts w:ascii="Wingdings 2" w:hAnsi="Wingdings 2"/>
          <w14:ligatures w14:val="none"/>
        </w:rPr>
        <w:t></w:t>
      </w:r>
      <w:r w:rsidRPr="00F50A3D">
        <w:rPr>
          <w14:ligatures w14:val="none"/>
        </w:rPr>
        <w:t xml:space="preserve">Parent preference for a specific teacher </w:t>
      </w:r>
    </w:p>
    <w:p w:rsidR="00F50A3D" w:rsidRPr="00F50A3D" w:rsidRDefault="00F50A3D" w:rsidP="00F50A3D">
      <w:pPr>
        <w:pStyle w:val="Default"/>
        <w:spacing w:line="240" w:lineRule="auto"/>
        <w:rPr>
          <w14:ligatures w14:val="none"/>
        </w:rPr>
      </w:pPr>
      <w:r w:rsidRPr="00F50A3D">
        <w:rPr>
          <w14:ligatures w14:val="none"/>
        </w:rPr>
        <w:t> </w:t>
      </w:r>
    </w:p>
    <w:p w:rsidR="00F50A3D" w:rsidRPr="00F50A3D" w:rsidRDefault="00F50A3D" w:rsidP="00F50A3D">
      <w:pPr>
        <w:pStyle w:val="Default"/>
        <w:spacing w:line="240" w:lineRule="auto"/>
        <w:rPr>
          <w14:ligatures w14:val="none"/>
        </w:rPr>
      </w:pPr>
      <w:r w:rsidRPr="00F50A3D">
        <w:rPr>
          <w14:ligatures w14:val="none"/>
        </w:rPr>
        <w:t xml:space="preserve">If you would like to share some information about your child from the home perspective, please note the following procedure: </w:t>
      </w:r>
    </w:p>
    <w:p w:rsidR="00F50A3D" w:rsidRPr="00F50A3D" w:rsidRDefault="00F50A3D" w:rsidP="00F50A3D">
      <w:pPr>
        <w:pStyle w:val="Default"/>
        <w:spacing w:line="240" w:lineRule="auto"/>
        <w:rPr>
          <w14:ligatures w14:val="none"/>
        </w:rPr>
      </w:pPr>
      <w:r w:rsidRPr="00F50A3D">
        <w:rPr>
          <w14:ligatures w14:val="none"/>
        </w:rPr>
        <w:t> </w:t>
      </w:r>
    </w:p>
    <w:p w:rsidR="00F50A3D" w:rsidRPr="00F50A3D" w:rsidRDefault="00F50A3D" w:rsidP="00F50A3D">
      <w:pPr>
        <w:pStyle w:val="Default"/>
        <w:spacing w:line="240" w:lineRule="auto"/>
        <w:rPr>
          <w14:ligatures w14:val="none"/>
        </w:rPr>
      </w:pPr>
      <w:r w:rsidRPr="00F50A3D">
        <w:rPr>
          <w:b/>
          <w:bCs/>
          <w:i/>
          <w:iCs/>
          <w14:ligatures w14:val="none"/>
        </w:rPr>
        <w:t xml:space="preserve">Please do not state which teacher you do or do not wish your child to be placed with next year. </w:t>
      </w:r>
      <w:r w:rsidRPr="00F50A3D">
        <w:rPr>
          <w:i/>
          <w:iCs/>
          <w14:ligatures w14:val="none"/>
        </w:rPr>
        <w:t xml:space="preserve">Teacher assignments change from year to year, and the teacher you request may not end up teaching your child’s grade level. We do our best to place your child in an appropriate setting given the information outlined above. </w:t>
      </w:r>
    </w:p>
    <w:p w:rsidR="00F50A3D" w:rsidRPr="00F50A3D" w:rsidRDefault="00F50A3D" w:rsidP="00F50A3D">
      <w:pPr>
        <w:pStyle w:val="Default"/>
        <w:spacing w:line="240" w:lineRule="auto"/>
        <w:rPr>
          <w:i/>
          <w:iCs/>
          <w14:ligatures w14:val="none"/>
        </w:rPr>
      </w:pPr>
      <w:r w:rsidRPr="00F50A3D">
        <w:rPr>
          <w:i/>
          <w:iCs/>
          <w14:ligatures w14:val="none"/>
        </w:rPr>
        <w:t> </w:t>
      </w:r>
    </w:p>
    <w:p w:rsidR="002B4841" w:rsidRPr="00F50A3D" w:rsidRDefault="00F50A3D" w:rsidP="00F50A3D">
      <w:pPr>
        <w:pStyle w:val="Default"/>
        <w:spacing w:line="240" w:lineRule="auto"/>
        <w:rPr>
          <w:i/>
          <w:iCs/>
          <w14:ligatures w14:val="none"/>
        </w:rPr>
      </w:pPr>
      <w:r w:rsidRPr="00F50A3D">
        <w:rPr>
          <w:i/>
          <w:iCs/>
          <w14:ligatures w14:val="none"/>
        </w:rPr>
        <w:t xml:space="preserve">Any communication regarding class placement for the next school year should be in put in writing and submitted to the principal, Rob Wright before the end of </w:t>
      </w:r>
      <w:r w:rsidR="00C8081B">
        <w:rPr>
          <w:i/>
          <w:iCs/>
          <w14:ligatures w14:val="none"/>
        </w:rPr>
        <w:t>the school day on Friday, May 27</w:t>
      </w:r>
      <w:r w:rsidRPr="00F50A3D">
        <w:rPr>
          <w:i/>
          <w:iCs/>
          <w14:ligatures w14:val="none"/>
        </w:rPr>
        <w:t xml:space="preserve">th. All information shared will be considered during the placement process. </w:t>
      </w:r>
    </w:p>
    <w:p w:rsidR="00F50A3D" w:rsidRPr="00F50A3D" w:rsidRDefault="00F50A3D" w:rsidP="00F50A3D">
      <w:pPr>
        <w:pStyle w:val="Default"/>
        <w:spacing w:line="240" w:lineRule="auto"/>
        <w:rPr>
          <w:sz w:val="20"/>
          <w:szCs w:val="20"/>
        </w:rPr>
      </w:pPr>
      <w:bookmarkStart w:id="0" w:name="_GoBack"/>
      <w:bookmarkEnd w:id="0"/>
    </w:p>
    <w:sectPr w:rsidR="00F50A3D" w:rsidRPr="00F50A3D" w:rsidSect="00F50A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3D"/>
    <w:rsid w:val="002B4841"/>
    <w:rsid w:val="00333471"/>
    <w:rsid w:val="006910C0"/>
    <w:rsid w:val="008D614E"/>
    <w:rsid w:val="00AC01DF"/>
    <w:rsid w:val="00C8081B"/>
    <w:rsid w:val="00C87ABB"/>
    <w:rsid w:val="00F5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5B2B1-F77D-4D61-B010-F6228F18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3D"/>
    <w:pPr>
      <w:spacing w:after="60" w:line="295" w:lineRule="auto"/>
    </w:pPr>
    <w:rPr>
      <w:rFonts w:ascii="Rockwell" w:eastAsia="Times New Roman" w:hAnsi="Rockwell" w:cs="Times New Roman"/>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A3D"/>
    <w:pPr>
      <w:spacing w:after="0" w:line="295" w:lineRule="auto"/>
    </w:pPr>
    <w:rPr>
      <w:rFonts w:ascii="Calibri" w:eastAsia="Times New Roman" w:hAnsi="Calibri" w:cs="Times New Roman"/>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D0F61EE-A0E2-4668-8759-45D5A8986FFF}"/>
</file>

<file path=customXml/itemProps2.xml><?xml version="1.0" encoding="utf-8"?>
<ds:datastoreItem xmlns:ds="http://schemas.openxmlformats.org/officeDocument/2006/customXml" ds:itemID="{2BA1D6F3-86B6-4996-B40A-A079BFC8FAA2}"/>
</file>

<file path=customXml/itemProps3.xml><?xml version="1.0" encoding="utf-8"?>
<ds:datastoreItem xmlns:ds="http://schemas.openxmlformats.org/officeDocument/2006/customXml" ds:itemID="{506C8BC3-4B59-4A00-842B-32DF7E8083EA}"/>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Robert</dc:creator>
  <cp:lastModifiedBy>Wright, Robert</cp:lastModifiedBy>
  <cp:revision>2</cp:revision>
  <dcterms:created xsi:type="dcterms:W3CDTF">2016-04-10T23:19:00Z</dcterms:created>
  <dcterms:modified xsi:type="dcterms:W3CDTF">2016-04-10T23:19:00Z</dcterms:modified>
</cp:coreProperties>
</file>